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5BAD9" w14:textId="4B04FD1A" w:rsidR="0060025A" w:rsidRPr="0060025A" w:rsidRDefault="0060025A" w:rsidP="0060025A">
      <w:pPr>
        <w:spacing w:after="0" w:line="240" w:lineRule="auto"/>
        <w:ind w:firstLine="705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0137324"/>
      <w:bookmarkEnd w:id="0"/>
      <w:r w:rsidRPr="006002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Л1 Значение патента как охранного документа</w:t>
      </w:r>
    </w:p>
    <w:p w14:paraId="36D8648D" w14:textId="77777777" w:rsidR="0060025A" w:rsidRPr="0060025A" w:rsidRDefault="0060025A" w:rsidP="0060025A">
      <w:pPr>
        <w:spacing w:after="0" w:line="240" w:lineRule="auto"/>
        <w:ind w:firstLine="70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15CE5F" w14:textId="77777777" w:rsidR="0060025A" w:rsidRPr="00EA2B36" w:rsidRDefault="0060025A" w:rsidP="0060025A">
      <w:pPr>
        <w:spacing w:after="0" w:line="240" w:lineRule="auto"/>
        <w:ind w:left="360"/>
        <w:jc w:val="center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A9B0CF2" w14:textId="77777777" w:rsidR="0060025A" w:rsidRPr="00EA2B36" w:rsidRDefault="0060025A" w:rsidP="0060025A">
      <w:pPr>
        <w:spacing w:after="0" w:line="240" w:lineRule="auto"/>
        <w:ind w:left="360"/>
        <w:jc w:val="center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 </w:t>
      </w:r>
    </w:p>
    <w:p w14:paraId="394C721C" w14:textId="35F08351" w:rsidR="0060025A" w:rsidRPr="00EA2B36" w:rsidRDefault="0060025A" w:rsidP="0028298D">
      <w:pPr>
        <w:numPr>
          <w:ilvl w:val="0"/>
          <w:numId w:val="1"/>
        </w:numPr>
        <w:spacing w:after="0" w:line="300" w:lineRule="auto"/>
        <w:ind w:left="856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патента как охранного документа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закону РФ</w:t>
      </w:r>
    </w:p>
    <w:p w14:paraId="44C27FFA" w14:textId="0FED1392" w:rsidR="0060025A" w:rsidRPr="00EA2B36" w:rsidRDefault="0060025A" w:rsidP="0028298D">
      <w:pPr>
        <w:numPr>
          <w:ilvl w:val="0"/>
          <w:numId w:val="2"/>
        </w:numPr>
        <w:spacing w:after="0" w:line="300" w:lineRule="auto"/>
        <w:ind w:left="856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изобретения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РФ</w:t>
      </w:r>
    </w:p>
    <w:p w14:paraId="4B4AD720" w14:textId="77777777" w:rsidR="0060025A" w:rsidRPr="00EA2B36" w:rsidRDefault="0060025A" w:rsidP="0028298D">
      <w:pPr>
        <w:spacing w:after="0" w:line="300" w:lineRule="auto"/>
        <w:ind w:left="360" w:firstLine="709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12BC7E3" w14:textId="77777777" w:rsidR="0060025A" w:rsidRPr="00EA2B36" w:rsidRDefault="0060025A" w:rsidP="0030575A">
      <w:pPr>
        <w:numPr>
          <w:ilvl w:val="0"/>
          <w:numId w:val="3"/>
        </w:numPr>
        <w:spacing w:after="0" w:line="300" w:lineRule="auto"/>
        <w:ind w:left="705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Значение патента как охранного документа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14:paraId="4DE767B8" w14:textId="77777777" w:rsidR="0060025A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FFA19" w14:textId="15147C0B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объектов промышленной собственности (более конкретно для объектов патентного права) патентная форма охраны является наиболее распространённой и важной с точки зрения правовой и экономической. </w:t>
      </w:r>
    </w:p>
    <w:p w14:paraId="2F4A787C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патента проявляется в том, что:  </w:t>
      </w:r>
    </w:p>
    <w:p w14:paraId="56FCF9FF" w14:textId="77777777" w:rsidR="0060025A" w:rsidRPr="00EA2B36" w:rsidRDefault="0060025A" w:rsidP="0030575A">
      <w:pPr>
        <w:numPr>
          <w:ilvl w:val="0"/>
          <w:numId w:val="4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 – это документ, выдаваемый государством в соответствии с его законодательством. </w:t>
      </w:r>
    </w:p>
    <w:p w14:paraId="420F9A62" w14:textId="77777777" w:rsidR="0060025A" w:rsidRPr="00EA2B36" w:rsidRDefault="0060025A" w:rsidP="0030575A">
      <w:pPr>
        <w:numPr>
          <w:ilvl w:val="0"/>
          <w:numId w:val="5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 подтверждает права на объект промышленной собственности. </w:t>
      </w:r>
    </w:p>
    <w:p w14:paraId="6BA266E8" w14:textId="77777777" w:rsidR="0060025A" w:rsidRPr="00EA2B36" w:rsidRDefault="0060025A" w:rsidP="0030575A">
      <w:pPr>
        <w:numPr>
          <w:ilvl w:val="0"/>
          <w:numId w:val="6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 удостоверяет приоритет и авторство на объект промышленной собственности. </w:t>
      </w:r>
    </w:p>
    <w:p w14:paraId="5052D328" w14:textId="4A286A9F" w:rsidR="0060025A" w:rsidRPr="00EA2B36" w:rsidRDefault="0060025A" w:rsidP="0030575A">
      <w:pPr>
        <w:numPr>
          <w:ilvl w:val="0"/>
          <w:numId w:val="7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 удостоверяет исключительное право патентовладельца (патентообладателя) на использование этого объекта. </w:t>
      </w:r>
      <w:r w:rsidR="00BE6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Патент обеспечивает владельцу все действия, разрешенные законом с одновременным запретом всем третьим лицам совершать подобные действия без разрешения владельца. </w:t>
      </w:r>
    </w:p>
    <w:p w14:paraId="147B8F8F" w14:textId="77777777" w:rsidR="0060025A" w:rsidRPr="00EA2B36" w:rsidRDefault="0060025A" w:rsidP="0030575A">
      <w:pPr>
        <w:numPr>
          <w:ilvl w:val="0"/>
          <w:numId w:val="8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 обеспечивает патентообладателю защиту предоставленных ему прав (причём права на защиту и механизм защиты отражены в законодательстве государства, выдавшего патент). </w:t>
      </w:r>
    </w:p>
    <w:p w14:paraId="633F153F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61F09DA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РФ субъектами прав на объекты промышленной собственности являются физические и юридические лица. </w:t>
      </w:r>
    </w:p>
    <w:p w14:paraId="6FC99C40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 физическим лицам относятся: </w:t>
      </w:r>
    </w:p>
    <w:p w14:paraId="247C3BF6" w14:textId="77777777" w:rsidR="0060025A" w:rsidRPr="00EA2B36" w:rsidRDefault="0060025A" w:rsidP="0030575A">
      <w:pPr>
        <w:numPr>
          <w:ilvl w:val="0"/>
          <w:numId w:val="9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 РФ; </w:t>
      </w:r>
    </w:p>
    <w:p w14:paraId="4D1517D2" w14:textId="77777777" w:rsidR="0060025A" w:rsidRPr="00EA2B36" w:rsidRDefault="0060025A" w:rsidP="0030575A">
      <w:pPr>
        <w:numPr>
          <w:ilvl w:val="0"/>
          <w:numId w:val="10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 граждане. </w:t>
      </w:r>
    </w:p>
    <w:p w14:paraId="3D3FA9C2" w14:textId="77777777" w:rsidR="0060025A" w:rsidRPr="00EA2B36" w:rsidRDefault="0060025A" w:rsidP="0030575A">
      <w:pPr>
        <w:numPr>
          <w:ilvl w:val="0"/>
          <w:numId w:val="11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 с двойным гражданством. </w:t>
      </w:r>
    </w:p>
    <w:p w14:paraId="4E60427B" w14:textId="77777777" w:rsidR="0060025A" w:rsidRPr="00EA2B36" w:rsidRDefault="0060025A" w:rsidP="0030575A">
      <w:pPr>
        <w:numPr>
          <w:ilvl w:val="0"/>
          <w:numId w:val="12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 без гражданства. </w:t>
      </w:r>
    </w:p>
    <w:p w14:paraId="5DE33BB4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 юридическими лицами понимаются организации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(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юридического лица установлены ст. 48 ГК РФ). </w:t>
      </w:r>
    </w:p>
    <w:p w14:paraId="71764C1E" w14:textId="77777777" w:rsidR="0060025A" w:rsidRPr="00EA2B36" w:rsidRDefault="0060025A" w:rsidP="0030575A">
      <w:pPr>
        <w:numPr>
          <w:ilvl w:val="0"/>
          <w:numId w:val="13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E6E6E6"/>
          <w:lang w:eastAsia="ru-RU"/>
        </w:rPr>
        <w:t>Юридическим лицом признается организация, которая имеет обособленное имущество и отвечает им по своим обязательствам, может от своего имени приобретать и осуществлять гражданские права и нести гражданские обязанности, быть истцом и ответчиком в суде.</w:t>
      </w:r>
      <w:r w:rsidRPr="00EA2B3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14:paraId="62531208" w14:textId="77777777" w:rsidR="0060025A" w:rsidRPr="00EA2B36" w:rsidRDefault="0060025A" w:rsidP="0030575A">
      <w:pPr>
        <w:numPr>
          <w:ilvl w:val="0"/>
          <w:numId w:val="14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E6E6E6"/>
          <w:lang w:eastAsia="ru-RU"/>
        </w:rPr>
        <w:t>Юридическое лицо должно быть зарегистрировано в едином государственном реестре юридических лиц в одной из организационно-правовых форм, предусмотренных настоящим Кодексом.</w:t>
      </w:r>
      <w:r w:rsidRPr="00EA2B3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14:paraId="27E7B5EB" w14:textId="77777777" w:rsidR="0060025A" w:rsidRPr="00EA2B36" w:rsidRDefault="0060025A" w:rsidP="0030575A">
      <w:pPr>
        <w:numPr>
          <w:ilvl w:val="0"/>
          <w:numId w:val="15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E6E6E6"/>
          <w:lang w:eastAsia="ru-RU"/>
        </w:rPr>
        <w:t>К юридическим лицам, на имущество которых их учредители имеют вещные права, относятся государственные и муниципальные унитарные предприятия, а также учреждения. К юридическим лицам, в отношении которых их участники имеют корпоративные права, относятся корпоративные организации (статья 65.1).  Источник: </w:t>
      </w:r>
      <w:hyperlink r:id="rId7" w:tgtFrame="_blank" w:history="1">
        <w:r w:rsidRPr="00EA2B36">
          <w:rPr>
            <w:rFonts w:ascii="Times New Roman" w:eastAsia="Times New Roman" w:hAnsi="Times New Roman" w:cs="Times New Roman"/>
            <w:color w:val="1078A7"/>
            <w:sz w:val="28"/>
            <w:szCs w:val="28"/>
            <w:u w:val="single"/>
            <w:shd w:val="clear" w:color="auto" w:fill="E6E6E6"/>
            <w:lang w:eastAsia="ru-RU"/>
          </w:rPr>
          <w:t>http://stgkrf.ru/48</w:t>
        </w:r>
      </w:hyperlink>
      <w:r w:rsidRPr="00EA2B3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14:paraId="54F4F699" w14:textId="77777777" w:rsidR="0060025A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AB941" w14:textId="1652BC09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 юридическим лицам относятся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:  </w:t>
      </w:r>
    </w:p>
    <w:p w14:paraId="0AE1FE5C" w14:textId="77777777" w:rsidR="0060025A" w:rsidRPr="00EA2B36" w:rsidRDefault="0060025A" w:rsidP="0030575A">
      <w:pPr>
        <w:numPr>
          <w:ilvl w:val="0"/>
          <w:numId w:val="16"/>
        </w:numPr>
        <w:spacing w:after="0" w:line="300" w:lineRule="auto"/>
        <w:ind w:left="108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Коммерческие организации, которые преследуют цель извлечения прибыли. Эти организации могут иметь следующие организационно-правовые формы, например: </w:t>
      </w:r>
    </w:p>
    <w:p w14:paraId="1AE7B9C2" w14:textId="77777777" w:rsidR="0060025A" w:rsidRPr="00EA2B36" w:rsidRDefault="0060025A" w:rsidP="0030575A">
      <w:pPr>
        <w:numPr>
          <w:ilvl w:val="0"/>
          <w:numId w:val="17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 с ограниченной ответственностью,  </w:t>
      </w:r>
    </w:p>
    <w:p w14:paraId="46CE1301" w14:textId="77777777" w:rsidR="0060025A" w:rsidRPr="00EA2B36" w:rsidRDefault="0060025A" w:rsidP="0030575A">
      <w:pPr>
        <w:numPr>
          <w:ilvl w:val="0"/>
          <w:numId w:val="18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 с дополнительной ответственностью,  </w:t>
      </w:r>
    </w:p>
    <w:p w14:paraId="6ABBEACC" w14:textId="77777777" w:rsidR="0060025A" w:rsidRPr="00EA2B36" w:rsidRDefault="0060025A" w:rsidP="0030575A">
      <w:pPr>
        <w:numPr>
          <w:ilvl w:val="0"/>
          <w:numId w:val="19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полные товарищества,  </w:t>
      </w:r>
    </w:p>
    <w:p w14:paraId="462B815B" w14:textId="77777777" w:rsidR="0060025A" w:rsidRPr="00EA2B36" w:rsidRDefault="0060025A" w:rsidP="0030575A">
      <w:pPr>
        <w:numPr>
          <w:ilvl w:val="0"/>
          <w:numId w:val="20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 на вере (коммандитное товарищество),  </w:t>
      </w:r>
    </w:p>
    <w:p w14:paraId="0E0E5375" w14:textId="77777777" w:rsidR="0060025A" w:rsidRPr="00EA2B36" w:rsidRDefault="0060025A" w:rsidP="0030575A">
      <w:pPr>
        <w:numPr>
          <w:ilvl w:val="0"/>
          <w:numId w:val="21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закрытые акционерные общества, </w:t>
      </w:r>
    </w:p>
    <w:p w14:paraId="56A46959" w14:textId="77777777" w:rsidR="0060025A" w:rsidRPr="00EA2B36" w:rsidRDefault="0060025A" w:rsidP="0030575A">
      <w:pPr>
        <w:numPr>
          <w:ilvl w:val="0"/>
          <w:numId w:val="22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открытые акционерные общества,  </w:t>
      </w:r>
    </w:p>
    <w:p w14:paraId="7C6A5DDC" w14:textId="77777777" w:rsidR="0060025A" w:rsidRPr="00EA2B36" w:rsidRDefault="0060025A" w:rsidP="0030575A">
      <w:pPr>
        <w:numPr>
          <w:ilvl w:val="0"/>
          <w:numId w:val="23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производственные кооперативы,  </w:t>
      </w:r>
    </w:p>
    <w:p w14:paraId="179FBBA8" w14:textId="77777777" w:rsidR="0060025A" w:rsidRPr="00EA2B36" w:rsidRDefault="0060025A" w:rsidP="0030575A">
      <w:pPr>
        <w:numPr>
          <w:ilvl w:val="0"/>
          <w:numId w:val="24"/>
        </w:numPr>
        <w:spacing w:after="0" w:line="300" w:lineRule="auto"/>
        <w:ind w:left="144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унитарные предприятия.  </w:t>
      </w:r>
    </w:p>
    <w:p w14:paraId="65EEE3E3" w14:textId="77777777" w:rsidR="0060025A" w:rsidRPr="00EA2B36" w:rsidRDefault="0060025A" w:rsidP="0030575A">
      <w:pPr>
        <w:numPr>
          <w:ilvl w:val="0"/>
          <w:numId w:val="25"/>
        </w:numPr>
        <w:spacing w:after="0" w:line="300" w:lineRule="auto"/>
        <w:ind w:left="108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Некоммерческие организации, не имеющие основной целью своей деятельности извлечение прибыли и не распределяющие прибыль между участниками.  Эти организации могут иметь следующие организационно-правовые формы, например:  </w:t>
      </w:r>
    </w:p>
    <w:p w14:paraId="18A95CB9" w14:textId="77777777" w:rsidR="0060025A" w:rsidRPr="00EA2B36" w:rsidRDefault="0060025A" w:rsidP="0030575A">
      <w:pPr>
        <w:numPr>
          <w:ilvl w:val="0"/>
          <w:numId w:val="26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потребительские кооперативы, </w:t>
      </w:r>
    </w:p>
    <w:p w14:paraId="3456F635" w14:textId="77777777" w:rsidR="0060025A" w:rsidRPr="00EA2B36" w:rsidRDefault="0060025A" w:rsidP="0030575A">
      <w:pPr>
        <w:numPr>
          <w:ilvl w:val="0"/>
          <w:numId w:val="27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фонды,  </w:t>
      </w:r>
    </w:p>
    <w:p w14:paraId="0730104C" w14:textId="77777777" w:rsidR="0060025A" w:rsidRPr="00EA2B36" w:rsidRDefault="0060025A" w:rsidP="0030575A">
      <w:pPr>
        <w:numPr>
          <w:ilvl w:val="0"/>
          <w:numId w:val="28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государственные корпорации,  </w:t>
      </w:r>
    </w:p>
    <w:p w14:paraId="59EDDA32" w14:textId="77777777" w:rsidR="0060025A" w:rsidRPr="00EA2B36" w:rsidRDefault="0060025A" w:rsidP="0030575A">
      <w:pPr>
        <w:numPr>
          <w:ilvl w:val="0"/>
          <w:numId w:val="29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  </w:t>
      </w:r>
    </w:p>
    <w:p w14:paraId="14D89EE9" w14:textId="77777777" w:rsidR="0060025A" w:rsidRPr="00EA2B36" w:rsidRDefault="0060025A" w:rsidP="0030575A">
      <w:pPr>
        <w:numPr>
          <w:ilvl w:val="0"/>
          <w:numId w:val="30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 юридических лиц (фирменное наименование должно содержать слова «Ассоциация», или «Союз»),  </w:t>
      </w:r>
    </w:p>
    <w:p w14:paraId="555515F4" w14:textId="77777777" w:rsidR="0060025A" w:rsidRPr="00EA2B36" w:rsidRDefault="0060025A" w:rsidP="0030575A">
      <w:pPr>
        <w:numPr>
          <w:ilvl w:val="0"/>
          <w:numId w:val="31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некоммерческие партнерства, </w:t>
      </w:r>
    </w:p>
    <w:p w14:paraId="3C380C28" w14:textId="77777777" w:rsidR="0060025A" w:rsidRPr="00EA2B36" w:rsidRDefault="0060025A" w:rsidP="0030575A">
      <w:pPr>
        <w:numPr>
          <w:ilvl w:val="0"/>
          <w:numId w:val="32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автономные некоммерческие организации,  </w:t>
      </w:r>
    </w:p>
    <w:p w14:paraId="4D371E31" w14:textId="77777777" w:rsidR="0060025A" w:rsidRPr="00EA2B36" w:rsidRDefault="0060025A" w:rsidP="0030575A">
      <w:pPr>
        <w:numPr>
          <w:ilvl w:val="0"/>
          <w:numId w:val="33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 объединения (общественная организация, общественный фонд, общественное учреждение, орган общественной самодеятельности, политическая партия), </w:t>
      </w:r>
    </w:p>
    <w:p w14:paraId="568E1877" w14:textId="77777777" w:rsidR="0060025A" w:rsidRPr="00EA2B36" w:rsidRDefault="0060025A" w:rsidP="0030575A">
      <w:pPr>
        <w:numPr>
          <w:ilvl w:val="0"/>
          <w:numId w:val="34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религиозные объединения (религиозные 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группы,  которые</w:t>
      </w:r>
      <w:proofErr w:type="gram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проходят государственную регистрацию  в качестве юридического лица, не могут являться заявителями и испрашивать патент на свое имя);  </w:t>
      </w:r>
    </w:p>
    <w:p w14:paraId="244D5ED4" w14:textId="77777777" w:rsidR="0060025A" w:rsidRPr="00EA2B36" w:rsidRDefault="0060025A" w:rsidP="0030575A">
      <w:pPr>
        <w:numPr>
          <w:ilvl w:val="0"/>
          <w:numId w:val="35"/>
        </w:numPr>
        <w:spacing w:after="0" w:line="300" w:lineRule="auto"/>
        <w:ind w:left="14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благотворительные объединения (общественные организации, фонды, учреждения).  </w:t>
      </w:r>
    </w:p>
    <w:p w14:paraId="473BBD70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9DF4408" w14:textId="77777777" w:rsidR="0060025A" w:rsidRPr="00EA2B36" w:rsidRDefault="0060025A" w:rsidP="0030575A">
      <w:pPr>
        <w:numPr>
          <w:ilvl w:val="0"/>
          <w:numId w:val="36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Понятие изобретения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14:paraId="6541D8A5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 изобретением, как результатом человеческой деятельности, понимается человеческая выдумка, не являющаяся воспроизведением чего-то 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  объективированного</w:t>
      </w:r>
      <w:proofErr w:type="gram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окружающем человека предметном мире или источниках информации.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2A2127CE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(Посмотрим, как определяются изобретения в патентных законах других стран: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5500D8F6" w14:textId="77777777" w:rsidR="0060025A" w:rsidRPr="00EA2B36" w:rsidRDefault="0060025A" w:rsidP="0030575A">
      <w:pPr>
        <w:numPr>
          <w:ilvl w:val="0"/>
          <w:numId w:val="37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патентном законе Японии содержится определение изобретения - это созданная путем 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  естественных</w:t>
      </w:r>
      <w:proofErr w:type="gram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законов высокопрогрессивная техническая идея.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1C902804" w14:textId="77777777" w:rsidR="0060025A" w:rsidRPr="00EA2B36" w:rsidRDefault="0060025A" w:rsidP="0030575A">
      <w:pPr>
        <w:numPr>
          <w:ilvl w:val="0"/>
          <w:numId w:val="38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США с недавних пор действует принцип, что патентовать следует 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  под</w:t>
      </w:r>
      <w:proofErr w:type="gram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солнцем, что изобретено человеком.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615BE257" w14:textId="77777777" w:rsidR="0060025A" w:rsidRPr="00EA2B36" w:rsidRDefault="0060025A" w:rsidP="0030575A">
      <w:pPr>
        <w:numPr>
          <w:ilvl w:val="0"/>
          <w:numId w:val="38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По-русски «изобретение» - то, что обретено изнутри, из человеческого сознания, измышлено (придумано) человеком). (ж. </w:t>
      </w:r>
      <w:proofErr w:type="spell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</w:t>
      </w:r>
      <w:proofErr w:type="spell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№6, 2004 г., с.14)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1D0708FC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из общей массы человеческих выдумок – изобретений закон ставит под охрану лишь определённую их часть, накладывая различного рода 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ограничения на круг объектов патентных прав. Согласно ст. 1349 части </w:t>
      </w:r>
      <w:r w:rsidRPr="00EA2B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IY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ГК РФ объектами патентных прав являются: </w:t>
      </w:r>
    </w:p>
    <w:p w14:paraId="31F07C2C" w14:textId="77777777" w:rsidR="0060025A" w:rsidRPr="00EA2B36" w:rsidRDefault="0060025A" w:rsidP="0030575A">
      <w:pPr>
        <w:numPr>
          <w:ilvl w:val="0"/>
          <w:numId w:val="39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 (Результаты интеллектуальной деятельности) в научно-технической сфере, отвечающие установленным Кодексом (ГК РФ) требованиям к изобретениям и полезным моделям.  </w:t>
      </w:r>
    </w:p>
    <w:p w14:paraId="71D8688B" w14:textId="77777777" w:rsidR="0060025A" w:rsidRPr="00EA2B36" w:rsidRDefault="0060025A" w:rsidP="0030575A">
      <w:pPr>
        <w:numPr>
          <w:ilvl w:val="0"/>
          <w:numId w:val="40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 в сфере дизайна, отвечающие установленным Кодексом требованиям к промышленным образцам. </w:t>
      </w:r>
    </w:p>
    <w:p w14:paraId="162F7E0E" w14:textId="77777777" w:rsidR="0060025A" w:rsidRPr="00EA2B36" w:rsidRDefault="0060025A" w:rsidP="0030575A">
      <w:pPr>
        <w:numPr>
          <w:ilvl w:val="0"/>
          <w:numId w:val="41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секретные 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изобретения  (</w:t>
      </w:r>
      <w:proofErr w:type="gram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изобретения, содержащие сведения, составляющие государственную тайну), положения Кодекса распространяется, если иное не предусмотрено специальными правилами статей 1401-1405 ГК РФ и изданными в соответствии с ними иными правовыми актами. (В ст.1401-1405 рассмотрены особенности правовой охраны секретных изобретений). </w:t>
      </w:r>
    </w:p>
    <w:p w14:paraId="3703A5BF" w14:textId="77777777" w:rsidR="0060025A" w:rsidRPr="00EA2B36" w:rsidRDefault="0060025A" w:rsidP="0030575A">
      <w:pPr>
        <w:numPr>
          <w:ilvl w:val="0"/>
          <w:numId w:val="42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Полезным моделям и промышленным образцам, содержащим сведения, составляющие государственную тайну, правовая охрана в соответствии с ГК РФ не предоставляется.  </w:t>
      </w:r>
    </w:p>
    <w:p w14:paraId="21FA4EE1" w14:textId="77777777" w:rsidR="0060025A" w:rsidRPr="00EA2B36" w:rsidRDefault="0060025A" w:rsidP="0030575A">
      <w:pPr>
        <w:numPr>
          <w:ilvl w:val="0"/>
          <w:numId w:val="43"/>
        </w:numPr>
        <w:spacing w:after="0" w:line="300" w:lineRule="auto"/>
        <w:ind w:left="106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 быть объектами патентных прав: способы клонирования человека, способы и его клон модификации генетической целостности клеток зародышевой линии человека, использование человеческих эмбрионов  в промышленных и коммерческих целях, иные решения, противоречащие общественным интересам, принципам гуманности и морали. </w:t>
      </w:r>
    </w:p>
    <w:p w14:paraId="1AB0D3F3" w14:textId="77777777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CBFCC53" w14:textId="2D3C7B05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 ст. 1350 ГК РФ  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качестве изобретений охраняются </w:t>
      </w:r>
      <w:r w:rsidR="0028298D" w:rsidRPr="000B7C5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44845D0" wp14:editId="41C2768E">
            <wp:extent cx="3762375" cy="1743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  в</w:t>
      </w:r>
      <w:proofErr w:type="gram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любой области, относящиеся к: </w:t>
      </w:r>
    </w:p>
    <w:p w14:paraId="350E44B9" w14:textId="1336E182" w:rsidR="0060025A" w:rsidRPr="00EA2B36" w:rsidRDefault="0060025A" w:rsidP="0030575A">
      <w:pPr>
        <w:numPr>
          <w:ilvl w:val="0"/>
          <w:numId w:val="44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продукту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частности, устройству, веществу, штамму микроорганизма, культуре клеток растений или животных) или  </w:t>
      </w:r>
    </w:p>
    <w:p w14:paraId="7F6F4C5D" w14:textId="77777777" w:rsidR="0060025A" w:rsidRPr="00EA2B36" w:rsidRDefault="0060025A" w:rsidP="0030575A">
      <w:pPr>
        <w:numPr>
          <w:ilvl w:val="0"/>
          <w:numId w:val="44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способу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(процессу осуществления действий над материальными объектами с помощью материальных средств) в том числе  </w:t>
      </w:r>
    </w:p>
    <w:p w14:paraId="6BD17FD9" w14:textId="77777777" w:rsidR="0060025A" w:rsidRPr="00EA2B36" w:rsidRDefault="0060025A" w:rsidP="0030575A">
      <w:pPr>
        <w:numPr>
          <w:ilvl w:val="0"/>
          <w:numId w:val="44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C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применению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продукта или способа по определенному назначению.  </w:t>
      </w:r>
    </w:p>
    <w:p w14:paraId="46FC6D58" w14:textId="77777777" w:rsidR="008F36D9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 словами, объектами изобретений, на которые можно получить патент на изобретение, являются </w:t>
      </w:r>
      <w:proofErr w:type="gramStart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продукты,  способы</w:t>
      </w:r>
      <w:proofErr w:type="gramEnd"/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применение продукта или способа по определенному назначению. Под продуктом понимается объект, характеризуемый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статически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определимыми признаками. В этом отличие объекта «продукт» от объекта «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признаки которого всегда характеризуют данный объект в </w:t>
      </w:r>
      <w:r w:rsidRPr="00EA2B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динамике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14:paraId="5F228F9B" w14:textId="55A21B41" w:rsidR="0060025A" w:rsidRPr="00065F0F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5F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Признаваемые законом виды технических решений, раскрываются через понятие «объект изобретения». </w:t>
      </w:r>
    </w:p>
    <w:p w14:paraId="4BEC1D2D" w14:textId="24E274AB" w:rsidR="0060025A" w:rsidRPr="00EA2B36" w:rsidRDefault="0060025A" w:rsidP="0030575A">
      <w:pPr>
        <w:numPr>
          <w:ilvl w:val="0"/>
          <w:numId w:val="45"/>
        </w:numPr>
        <w:spacing w:after="0" w:line="30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изобретения </w:t>
      </w:r>
      <w:r w:rsidR="00065F0F"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65F0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продукт».                                                                     </w:t>
      </w:r>
      <w:bookmarkStart w:id="1" w:name="_GoBack"/>
      <w:bookmarkEnd w:id="1"/>
    </w:p>
    <w:p w14:paraId="3C282875" w14:textId="77777777" w:rsidR="0060025A" w:rsidRPr="00EA2B36" w:rsidRDefault="0060025A" w:rsidP="0028298D">
      <w:pPr>
        <w:spacing w:after="0" w:line="300" w:lineRule="auto"/>
        <w:ind w:left="70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Продуктом как объектом изобретения являются, в частности,  </w:t>
      </w:r>
    </w:p>
    <w:p w14:paraId="6BA4D390" w14:textId="77777777" w:rsidR="0060025A" w:rsidRPr="00EA2B36" w:rsidRDefault="0060025A" w:rsidP="0030575A">
      <w:pPr>
        <w:numPr>
          <w:ilvl w:val="0"/>
          <w:numId w:val="46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устройство, </w:t>
      </w:r>
    </w:p>
    <w:p w14:paraId="2D552AF5" w14:textId="77777777" w:rsidR="0060025A" w:rsidRPr="00EA2B36" w:rsidRDefault="0060025A" w:rsidP="0030575A">
      <w:pPr>
        <w:numPr>
          <w:ilvl w:val="0"/>
          <w:numId w:val="46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комплексы, </w:t>
      </w:r>
    </w:p>
    <w:p w14:paraId="375DC55B" w14:textId="77777777" w:rsidR="0060025A" w:rsidRPr="00EA2B36" w:rsidRDefault="0060025A" w:rsidP="0030575A">
      <w:pPr>
        <w:numPr>
          <w:ilvl w:val="0"/>
          <w:numId w:val="46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комплекты, </w:t>
      </w:r>
    </w:p>
    <w:p w14:paraId="2369116C" w14:textId="77777777" w:rsidR="0060025A" w:rsidRPr="00EA2B36" w:rsidRDefault="0060025A" w:rsidP="0030575A">
      <w:pPr>
        <w:numPr>
          <w:ilvl w:val="0"/>
          <w:numId w:val="46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вещества,  </w:t>
      </w:r>
    </w:p>
    <w:p w14:paraId="10CE1C27" w14:textId="77777777" w:rsidR="0060025A" w:rsidRPr="00EA2B36" w:rsidRDefault="0060025A" w:rsidP="0030575A">
      <w:pPr>
        <w:numPr>
          <w:ilvl w:val="0"/>
          <w:numId w:val="47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штамм микроорганизмов, </w:t>
      </w:r>
    </w:p>
    <w:p w14:paraId="4E1AB552" w14:textId="77777777" w:rsidR="0060025A" w:rsidRPr="00EA2B36" w:rsidRDefault="0060025A" w:rsidP="0030575A">
      <w:pPr>
        <w:numPr>
          <w:ilvl w:val="0"/>
          <w:numId w:val="47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(линия) клеток растений или животных,  </w:t>
      </w:r>
    </w:p>
    <w:p w14:paraId="71AAEA9F" w14:textId="77777777" w:rsidR="0060025A" w:rsidRPr="00EA2B36" w:rsidRDefault="0060025A" w:rsidP="0030575A">
      <w:pPr>
        <w:numPr>
          <w:ilvl w:val="0"/>
          <w:numId w:val="47"/>
        </w:numPr>
        <w:spacing w:after="0" w:line="300" w:lineRule="auto"/>
        <w:ind w:left="177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генетические и белковые конструкции   </w:t>
      </w:r>
    </w:p>
    <w:p w14:paraId="44F7BBD0" w14:textId="462DCF9C" w:rsidR="0060025A" w:rsidRPr="00EA2B36" w:rsidRDefault="0060025A" w:rsidP="0028298D">
      <w:pPr>
        <w:spacing w:after="0" w:line="30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объектов изобретения характеризуется определенными присущими ему признаками</w:t>
      </w:r>
      <w:r w:rsidR="008F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к</w:t>
      </w:r>
      <w:r w:rsidR="008F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оторые будут подробно рассмотрены в следующей лекции.</w:t>
      </w:r>
      <w:r w:rsidRPr="00EA2B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E2B3FAF" w14:textId="77777777" w:rsidR="00360114" w:rsidRPr="0060025A" w:rsidRDefault="00360114" w:rsidP="0028298D">
      <w:pPr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60114" w:rsidRPr="0060025A" w:rsidSect="0028298D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0B9D6" w14:textId="77777777" w:rsidR="0016687B" w:rsidRDefault="0016687B" w:rsidP="0060025A">
      <w:pPr>
        <w:spacing w:after="0" w:line="240" w:lineRule="auto"/>
      </w:pPr>
      <w:r>
        <w:separator/>
      </w:r>
    </w:p>
  </w:endnote>
  <w:endnote w:type="continuationSeparator" w:id="0">
    <w:p w14:paraId="193CF150" w14:textId="77777777" w:rsidR="0016687B" w:rsidRDefault="0016687B" w:rsidP="0060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5767944"/>
      <w:docPartObj>
        <w:docPartGallery w:val="Page Numbers (Bottom of Page)"/>
        <w:docPartUnique/>
      </w:docPartObj>
    </w:sdtPr>
    <w:sdtEndPr/>
    <w:sdtContent>
      <w:p w14:paraId="421C06DF" w14:textId="68C8664B" w:rsidR="0060025A" w:rsidRDefault="006002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A40880" w14:textId="77777777" w:rsidR="0060025A" w:rsidRDefault="006002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0A389" w14:textId="77777777" w:rsidR="0016687B" w:rsidRDefault="0016687B" w:rsidP="0060025A">
      <w:pPr>
        <w:spacing w:after="0" w:line="240" w:lineRule="auto"/>
      </w:pPr>
      <w:r>
        <w:separator/>
      </w:r>
    </w:p>
  </w:footnote>
  <w:footnote w:type="continuationSeparator" w:id="0">
    <w:p w14:paraId="7744A13B" w14:textId="77777777" w:rsidR="0016687B" w:rsidRDefault="0016687B" w:rsidP="00600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E0348"/>
    <w:multiLevelType w:val="multilevel"/>
    <w:tmpl w:val="18221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12BE9"/>
    <w:multiLevelType w:val="multilevel"/>
    <w:tmpl w:val="6C905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4172C"/>
    <w:multiLevelType w:val="multilevel"/>
    <w:tmpl w:val="32EAB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A00B8"/>
    <w:multiLevelType w:val="multilevel"/>
    <w:tmpl w:val="7C0AF7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BF7DE8"/>
    <w:multiLevelType w:val="multilevel"/>
    <w:tmpl w:val="113EFB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CC65B9"/>
    <w:multiLevelType w:val="multilevel"/>
    <w:tmpl w:val="6936B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1459B5"/>
    <w:multiLevelType w:val="multilevel"/>
    <w:tmpl w:val="66F43D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E07CD9"/>
    <w:multiLevelType w:val="multilevel"/>
    <w:tmpl w:val="AC302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5421EB"/>
    <w:multiLevelType w:val="multilevel"/>
    <w:tmpl w:val="F2729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0E7A3D"/>
    <w:multiLevelType w:val="multilevel"/>
    <w:tmpl w:val="B51C90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41785A"/>
    <w:multiLevelType w:val="multilevel"/>
    <w:tmpl w:val="C8FC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A7390F"/>
    <w:multiLevelType w:val="multilevel"/>
    <w:tmpl w:val="5512F8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983F56"/>
    <w:multiLevelType w:val="multilevel"/>
    <w:tmpl w:val="072A16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617EFA"/>
    <w:multiLevelType w:val="multilevel"/>
    <w:tmpl w:val="2354C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312FDD"/>
    <w:multiLevelType w:val="multilevel"/>
    <w:tmpl w:val="CBD0A6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C66B9A"/>
    <w:multiLevelType w:val="multilevel"/>
    <w:tmpl w:val="6BCE3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CE253E"/>
    <w:multiLevelType w:val="multilevel"/>
    <w:tmpl w:val="E1D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03F05"/>
    <w:multiLevelType w:val="multilevel"/>
    <w:tmpl w:val="DDC8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840449"/>
    <w:multiLevelType w:val="multilevel"/>
    <w:tmpl w:val="198EC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76759CA"/>
    <w:multiLevelType w:val="multilevel"/>
    <w:tmpl w:val="E9981B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ED4352"/>
    <w:multiLevelType w:val="multilevel"/>
    <w:tmpl w:val="A04CF8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583D33"/>
    <w:multiLevelType w:val="multilevel"/>
    <w:tmpl w:val="037026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7903E9"/>
    <w:multiLevelType w:val="multilevel"/>
    <w:tmpl w:val="40A20B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95575C"/>
    <w:multiLevelType w:val="multilevel"/>
    <w:tmpl w:val="5C627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B15E3D"/>
    <w:multiLevelType w:val="multilevel"/>
    <w:tmpl w:val="2CF2B2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BE363A"/>
    <w:multiLevelType w:val="multilevel"/>
    <w:tmpl w:val="2B6054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390FE6"/>
    <w:multiLevelType w:val="multilevel"/>
    <w:tmpl w:val="20EEB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345F2F"/>
    <w:multiLevelType w:val="multilevel"/>
    <w:tmpl w:val="C97892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803187"/>
    <w:multiLevelType w:val="multilevel"/>
    <w:tmpl w:val="640A2D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6915CE"/>
    <w:multiLevelType w:val="multilevel"/>
    <w:tmpl w:val="6F684E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ED5B03"/>
    <w:multiLevelType w:val="multilevel"/>
    <w:tmpl w:val="A2B0D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434A18"/>
    <w:multiLevelType w:val="multilevel"/>
    <w:tmpl w:val="73888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3C151D"/>
    <w:multiLevelType w:val="multilevel"/>
    <w:tmpl w:val="38906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F77BA1"/>
    <w:multiLevelType w:val="multilevel"/>
    <w:tmpl w:val="25F8E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59166D0"/>
    <w:multiLevelType w:val="multilevel"/>
    <w:tmpl w:val="20F8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86A104A"/>
    <w:multiLevelType w:val="multilevel"/>
    <w:tmpl w:val="4FE43D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D013C9"/>
    <w:multiLevelType w:val="multilevel"/>
    <w:tmpl w:val="61F2F6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A4017B"/>
    <w:multiLevelType w:val="multilevel"/>
    <w:tmpl w:val="E048AA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C57657"/>
    <w:multiLevelType w:val="multilevel"/>
    <w:tmpl w:val="8B5269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B25E92"/>
    <w:multiLevelType w:val="multilevel"/>
    <w:tmpl w:val="B79092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E50908"/>
    <w:multiLevelType w:val="multilevel"/>
    <w:tmpl w:val="4162AE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F44DD4"/>
    <w:multiLevelType w:val="multilevel"/>
    <w:tmpl w:val="2D6CCC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0B52A5"/>
    <w:multiLevelType w:val="multilevel"/>
    <w:tmpl w:val="7E82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BD400C"/>
    <w:multiLevelType w:val="multilevel"/>
    <w:tmpl w:val="A73AE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8B7511"/>
    <w:multiLevelType w:val="multilevel"/>
    <w:tmpl w:val="D8F496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F56E7E"/>
    <w:multiLevelType w:val="multilevel"/>
    <w:tmpl w:val="63344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2E5893"/>
    <w:multiLevelType w:val="multilevel"/>
    <w:tmpl w:val="7DD27A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9"/>
  </w:num>
  <w:num w:numId="3">
    <w:abstractNumId w:val="15"/>
  </w:num>
  <w:num w:numId="4">
    <w:abstractNumId w:val="13"/>
  </w:num>
  <w:num w:numId="5">
    <w:abstractNumId w:val="6"/>
  </w:num>
  <w:num w:numId="6">
    <w:abstractNumId w:val="45"/>
  </w:num>
  <w:num w:numId="7">
    <w:abstractNumId w:val="44"/>
  </w:num>
  <w:num w:numId="8">
    <w:abstractNumId w:val="4"/>
  </w:num>
  <w:num w:numId="9">
    <w:abstractNumId w:val="43"/>
  </w:num>
  <w:num w:numId="10">
    <w:abstractNumId w:val="24"/>
  </w:num>
  <w:num w:numId="11">
    <w:abstractNumId w:val="26"/>
  </w:num>
  <w:num w:numId="12">
    <w:abstractNumId w:val="28"/>
  </w:num>
  <w:num w:numId="13">
    <w:abstractNumId w:val="17"/>
  </w:num>
  <w:num w:numId="14">
    <w:abstractNumId w:val="21"/>
  </w:num>
  <w:num w:numId="15">
    <w:abstractNumId w:val="2"/>
  </w:num>
  <w:num w:numId="16">
    <w:abstractNumId w:val="0"/>
  </w:num>
  <w:num w:numId="17">
    <w:abstractNumId w:val="32"/>
  </w:num>
  <w:num w:numId="18">
    <w:abstractNumId w:val="36"/>
  </w:num>
  <w:num w:numId="19">
    <w:abstractNumId w:val="3"/>
  </w:num>
  <w:num w:numId="20">
    <w:abstractNumId w:val="20"/>
  </w:num>
  <w:num w:numId="21">
    <w:abstractNumId w:val="39"/>
  </w:num>
  <w:num w:numId="22">
    <w:abstractNumId w:val="41"/>
  </w:num>
  <w:num w:numId="23">
    <w:abstractNumId w:val="29"/>
  </w:num>
  <w:num w:numId="24">
    <w:abstractNumId w:val="22"/>
  </w:num>
  <w:num w:numId="25">
    <w:abstractNumId w:val="33"/>
  </w:num>
  <w:num w:numId="26">
    <w:abstractNumId w:val="42"/>
  </w:num>
  <w:num w:numId="27">
    <w:abstractNumId w:val="23"/>
  </w:num>
  <w:num w:numId="28">
    <w:abstractNumId w:val="25"/>
  </w:num>
  <w:num w:numId="29">
    <w:abstractNumId w:val="9"/>
  </w:num>
  <w:num w:numId="30">
    <w:abstractNumId w:val="40"/>
  </w:num>
  <w:num w:numId="31">
    <w:abstractNumId w:val="12"/>
  </w:num>
  <w:num w:numId="32">
    <w:abstractNumId w:val="35"/>
  </w:num>
  <w:num w:numId="33">
    <w:abstractNumId w:val="38"/>
  </w:num>
  <w:num w:numId="34">
    <w:abstractNumId w:val="11"/>
  </w:num>
  <w:num w:numId="35">
    <w:abstractNumId w:val="14"/>
  </w:num>
  <w:num w:numId="36">
    <w:abstractNumId w:val="1"/>
  </w:num>
  <w:num w:numId="37">
    <w:abstractNumId w:val="34"/>
  </w:num>
  <w:num w:numId="38">
    <w:abstractNumId w:val="18"/>
  </w:num>
  <w:num w:numId="39">
    <w:abstractNumId w:val="30"/>
  </w:num>
  <w:num w:numId="40">
    <w:abstractNumId w:val="31"/>
  </w:num>
  <w:num w:numId="41">
    <w:abstractNumId w:val="27"/>
  </w:num>
  <w:num w:numId="42">
    <w:abstractNumId w:val="37"/>
  </w:num>
  <w:num w:numId="43">
    <w:abstractNumId w:val="46"/>
  </w:num>
  <w:num w:numId="44">
    <w:abstractNumId w:val="10"/>
  </w:num>
  <w:num w:numId="45">
    <w:abstractNumId w:val="8"/>
  </w:num>
  <w:num w:numId="46">
    <w:abstractNumId w:val="7"/>
  </w:num>
  <w:num w:numId="47">
    <w:abstractNumId w:val="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14"/>
    <w:rsid w:val="00065F0F"/>
    <w:rsid w:val="000B7C50"/>
    <w:rsid w:val="0016687B"/>
    <w:rsid w:val="0028298D"/>
    <w:rsid w:val="0030575A"/>
    <w:rsid w:val="00360114"/>
    <w:rsid w:val="005E5E6D"/>
    <w:rsid w:val="0060025A"/>
    <w:rsid w:val="00835823"/>
    <w:rsid w:val="008F36D9"/>
    <w:rsid w:val="00BE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5DE98"/>
  <w15:chartTrackingRefBased/>
  <w15:docId w15:val="{F27C7C8E-8026-4BF7-BB2A-F7056FA4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25A"/>
  </w:style>
  <w:style w:type="paragraph" w:styleId="a5">
    <w:name w:val="footer"/>
    <w:basedOn w:val="a"/>
    <w:link w:val="a6"/>
    <w:uiPriority w:val="99"/>
    <w:unhideWhenUsed/>
    <w:rsid w:val="00600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stgkrf.ru/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7</cp:revision>
  <dcterms:created xsi:type="dcterms:W3CDTF">2020-09-04T11:32:00Z</dcterms:created>
  <dcterms:modified xsi:type="dcterms:W3CDTF">2021-09-07T06:50:00Z</dcterms:modified>
</cp:coreProperties>
</file>